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3728B2">
        <w:rPr>
          <w:b/>
          <w:sz w:val="28"/>
          <w:szCs w:val="28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7414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BF4A30">
        <w:rPr>
          <w:b/>
          <w:sz w:val="28"/>
          <w:szCs w:val="28"/>
        </w:rPr>
        <w:t>7</w:t>
      </w:r>
      <w:r w:rsidR="003728B2">
        <w:rPr>
          <w:b/>
          <w:sz w:val="28"/>
          <w:szCs w:val="28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3728B2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E74142" w:rsidRDefault="003728B2" w:rsidP="00236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Силистра,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E74142" w:rsidP="00BF4A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3728B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3728B2" w:rsidP="003728B2">
            <w:pPr>
              <w:spacing w:after="0" w:line="240" w:lineRule="auto"/>
              <w:rPr>
                <w:sz w:val="28"/>
                <w:szCs w:val="28"/>
              </w:rPr>
            </w:pPr>
            <w:r w:rsidRPr="003728B2">
              <w:rPr>
                <w:sz w:val="28"/>
                <w:szCs w:val="28"/>
              </w:rPr>
              <w:t xml:space="preserve">Промени в състава на секционни избирателни комисии за община </w:t>
            </w:r>
            <w:r>
              <w:rPr>
                <w:sz w:val="28"/>
                <w:szCs w:val="28"/>
              </w:rPr>
              <w:t>Тутракан</w:t>
            </w:r>
            <w:r w:rsidRPr="003728B2">
              <w:rPr>
                <w:sz w:val="28"/>
                <w:szCs w:val="28"/>
              </w:rPr>
              <w:t>, област Силистра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372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Дулово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372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Главиница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E7414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Default="003728B2" w:rsidP="00372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тово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42" w:rsidRPr="00E74142" w:rsidRDefault="00E74142" w:rsidP="00B967F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TT</w:t>
            </w:r>
          </w:p>
        </w:tc>
      </w:tr>
      <w:tr w:rsidR="003728B2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Pr="003728B2" w:rsidRDefault="003728B2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Default="003728B2" w:rsidP="003728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>и комисии</w:t>
            </w:r>
            <w:r w:rsidRPr="00592AB4">
              <w:rPr>
                <w:sz w:val="28"/>
                <w:szCs w:val="28"/>
              </w:rPr>
              <w:t xml:space="preserve"> за община </w:t>
            </w:r>
            <w:r>
              <w:rPr>
                <w:sz w:val="28"/>
                <w:szCs w:val="28"/>
              </w:rPr>
              <w:t>Кайнарджа</w:t>
            </w:r>
            <w:r>
              <w:rPr>
                <w:sz w:val="28"/>
                <w:szCs w:val="28"/>
              </w:rPr>
              <w:t>, област Силистра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B2" w:rsidRPr="003728B2" w:rsidRDefault="003728B2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6E6615" w:rsidP="003728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E74142" w:rsidRDefault="00E74142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14" w:rsidRDefault="00816D14" w:rsidP="00A02F2A">
      <w:pPr>
        <w:spacing w:after="0" w:line="240" w:lineRule="auto"/>
      </w:pPr>
      <w:r>
        <w:separator/>
      </w:r>
    </w:p>
  </w:endnote>
  <w:endnote w:type="continuationSeparator" w:id="0">
    <w:p w:rsidR="00816D14" w:rsidRDefault="00816D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14" w:rsidRDefault="00816D14" w:rsidP="00A02F2A">
      <w:pPr>
        <w:spacing w:after="0" w:line="240" w:lineRule="auto"/>
      </w:pPr>
      <w:r>
        <w:separator/>
      </w:r>
    </w:p>
  </w:footnote>
  <w:footnote w:type="continuationSeparator" w:id="0">
    <w:p w:rsidR="00816D14" w:rsidRDefault="00816D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89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B7B98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0FA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8AA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356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8B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4753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971"/>
    <w:rsid w:val="00425A7D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621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9F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6861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615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583D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304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14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90E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42D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A84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D94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166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194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7F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4A30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5A4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7F2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142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6F3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9BF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B36D"/>
  <w15:docId w15:val="{E460712F-EEBC-4D24-A9DA-E6C0ACF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312D-A557-40B6-B412-495812DC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DELL 01</cp:lastModifiedBy>
  <cp:revision>24</cp:revision>
  <cp:lastPrinted>2019-05-07T07:27:00Z</cp:lastPrinted>
  <dcterms:created xsi:type="dcterms:W3CDTF">2019-05-07T07:26:00Z</dcterms:created>
  <dcterms:modified xsi:type="dcterms:W3CDTF">2019-05-20T15:00:00Z</dcterms:modified>
</cp:coreProperties>
</file>