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1B" w:rsidRPr="002663A9" w:rsidRDefault="007F341B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РАЙОННА ИЗБИРАТЕЛНА КОМИСИЯ СИЛИСТРА</w:t>
      </w: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           </w:t>
      </w:r>
    </w:p>
    <w:p w:rsidR="007F341B" w:rsidRPr="001B23A7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B23A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</w:t>
      </w:r>
    </w:p>
    <w:p w:rsidR="001B23A7" w:rsidRPr="002663A9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 </w:t>
      </w:r>
    </w:p>
    <w:p w:rsidR="007F341B" w:rsidRPr="002663A9" w:rsidRDefault="00A156EE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заседанието на </w:t>
      </w:r>
      <w:r w:rsidR="00774508">
        <w:rPr>
          <w:rFonts w:ascii="Times New Roman" w:eastAsia="Calibri" w:hAnsi="Times New Roman" w:cs="Times New Roman"/>
          <w:sz w:val="24"/>
          <w:szCs w:val="24"/>
          <w:lang w:eastAsia="bg-BG"/>
        </w:rPr>
        <w:t>26</w:t>
      </w:r>
      <w:r w:rsidR="004F61EC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2663A9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2663A9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 от 1</w:t>
      </w:r>
      <w:r w:rsidR="00A676F7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="00FE7133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4F61EC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="007F341B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0 часа</w:t>
      </w:r>
    </w:p>
    <w:p w:rsidR="00774508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                                   </w:t>
      </w:r>
    </w:p>
    <w:p w:rsidR="007F341B" w:rsidRDefault="002A65F0" w:rsidP="00774508">
      <w:pPr>
        <w:spacing w:after="0" w:line="360" w:lineRule="atLeast"/>
        <w:ind w:left="3540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Последно: </w:t>
      </w:r>
      <w:r w:rsidRPr="002A65F0">
        <w:rPr>
          <w:rFonts w:ascii="Times New Roman" w:eastAsia="Calibri" w:hAnsi="Times New Roman" w:cs="Times New Roman"/>
          <w:sz w:val="24"/>
          <w:szCs w:val="24"/>
          <w:lang w:eastAsia="bg-BG"/>
        </w:rPr>
        <w:t>Решение №13-ЕП-НС от 24.04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.2024 г. </w:t>
      </w:r>
    </w:p>
    <w:p w:rsidR="002A65F0" w:rsidRPr="002A65F0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2F4448" w:rsidRDefault="002F4448" w:rsidP="005B659D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Упълномощаване </w:t>
      </w:r>
      <w:r w:rsidRPr="00E220FE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 на РИК – Силистра за приемане на бюлетини и изборни книжа за Район 20 – Силистренски и осъществяване на контрол при транспортирането, доставката и съхранението им.</w:t>
      </w:r>
    </w:p>
    <w:p w:rsidR="002F0E23" w:rsidRDefault="002F0E23" w:rsidP="005B659D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6C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Сформиране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работни групи на РИК– Силистра за</w:t>
      </w:r>
      <w:r w:rsidRPr="00DF6C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предаване на бюлетини, изборни документи и книжа, избирателни списъци от РИК и упълномощени лица от Общински администрации в област Силистра на секционни избирателни комисии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6C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произвеждане на  изборите за членове на Европейския парламент от Република България и за народни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представители на 9 юни 2024 г.</w:t>
      </w:r>
    </w:p>
    <w:p w:rsidR="00213B5F" w:rsidRPr="00B41A2E" w:rsidRDefault="00213B5F" w:rsidP="00213B5F">
      <w:pPr>
        <w:pStyle w:val="a6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Одобряване </w:t>
      </w:r>
      <w:r w:rsidRPr="00B41A2E">
        <w:rPr>
          <w:color w:val="333333"/>
        </w:rPr>
        <w:t>тиража на бюлетините за изборен район № 2</w:t>
      </w:r>
      <w:r>
        <w:rPr>
          <w:color w:val="333333"/>
        </w:rPr>
        <w:t>0</w:t>
      </w:r>
      <w:r w:rsidRPr="00B41A2E">
        <w:rPr>
          <w:color w:val="333333"/>
        </w:rPr>
        <w:t xml:space="preserve"> – С</w:t>
      </w:r>
      <w:r>
        <w:rPr>
          <w:color w:val="333333"/>
        </w:rPr>
        <w:t>илистр</w:t>
      </w:r>
      <w:r w:rsidRPr="00B41A2E">
        <w:rPr>
          <w:color w:val="333333"/>
        </w:rPr>
        <w:t>енски,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5845BE" w:rsidRPr="002663A9" w:rsidRDefault="005845BE" w:rsidP="005B659D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2663A9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</w:t>
      </w:r>
      <w:r w:rsidR="009727A7" w:rsidRPr="002663A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835ED" w:rsidRPr="002663A9" w:rsidRDefault="00C835ED" w:rsidP="00C835ED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05F9D" w:rsidRPr="002663A9" w:rsidRDefault="00905F9D" w:rsidP="00905F9D">
      <w:pPr>
        <w:shd w:val="clear" w:color="auto" w:fill="FFFFFF"/>
        <w:spacing w:after="150" w:line="240" w:lineRule="auto"/>
        <w:ind w:left="709" w:hanging="142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6E2299" w:rsidRPr="002663A9" w:rsidRDefault="006E2299" w:rsidP="006E2299">
      <w:pPr>
        <w:shd w:val="clear" w:color="auto" w:fill="FFFFFF"/>
        <w:spacing w:after="150" w:line="240" w:lineRule="auto"/>
        <w:ind w:left="851" w:hanging="284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F341B" w:rsidRPr="00E34B5F" w:rsidRDefault="007F341B" w:rsidP="007F341B">
      <w:pPr>
        <w:spacing w:after="0" w:line="360" w:lineRule="atLeast"/>
        <w:ind w:left="720"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US" w:eastAsia="bg-BG"/>
        </w:rPr>
      </w:pPr>
    </w:p>
    <w:p w:rsidR="00002BBA" w:rsidRDefault="00002BBA"/>
    <w:sectPr w:rsidR="0000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B1127E8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D15F9"/>
    <w:multiLevelType w:val="hybridMultilevel"/>
    <w:tmpl w:val="1102E5A6"/>
    <w:lvl w:ilvl="0" w:tplc="2922409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81138A"/>
    <w:multiLevelType w:val="hybridMultilevel"/>
    <w:tmpl w:val="2634F3E6"/>
    <w:lvl w:ilvl="0" w:tplc="00C4CBFE">
      <w:start w:val="1"/>
      <w:numFmt w:val="decimal"/>
      <w:lvlText w:val="%1."/>
      <w:lvlJc w:val="left"/>
      <w:pPr>
        <w:ind w:left="1287" w:hanging="360"/>
      </w:pPr>
      <w:rPr>
        <w:rFonts w:ascii="Calibri" w:hAnsi="Calibri" w:cs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C0E7275"/>
    <w:multiLevelType w:val="hybridMultilevel"/>
    <w:tmpl w:val="6478B52A"/>
    <w:lvl w:ilvl="0" w:tplc="7A349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64"/>
    <w:rsid w:val="00002BBA"/>
    <w:rsid w:val="000D5B74"/>
    <w:rsid w:val="000E75C6"/>
    <w:rsid w:val="00144670"/>
    <w:rsid w:val="001B23A7"/>
    <w:rsid w:val="001B3CAA"/>
    <w:rsid w:val="00213B5F"/>
    <w:rsid w:val="00254E78"/>
    <w:rsid w:val="002663A9"/>
    <w:rsid w:val="002A65F0"/>
    <w:rsid w:val="002B0A1B"/>
    <w:rsid w:val="002F0E23"/>
    <w:rsid w:val="002F4448"/>
    <w:rsid w:val="00332DC5"/>
    <w:rsid w:val="00336A5C"/>
    <w:rsid w:val="00344CFA"/>
    <w:rsid w:val="004F61EC"/>
    <w:rsid w:val="005845BE"/>
    <w:rsid w:val="005B659D"/>
    <w:rsid w:val="006A017C"/>
    <w:rsid w:val="006E2299"/>
    <w:rsid w:val="00700BC7"/>
    <w:rsid w:val="0072524E"/>
    <w:rsid w:val="00751374"/>
    <w:rsid w:val="00774508"/>
    <w:rsid w:val="00790976"/>
    <w:rsid w:val="007F341B"/>
    <w:rsid w:val="00831D64"/>
    <w:rsid w:val="008E2F5D"/>
    <w:rsid w:val="008E3325"/>
    <w:rsid w:val="00905F9D"/>
    <w:rsid w:val="009418C5"/>
    <w:rsid w:val="009727A7"/>
    <w:rsid w:val="009809FE"/>
    <w:rsid w:val="009E0A09"/>
    <w:rsid w:val="00A156EE"/>
    <w:rsid w:val="00A676F7"/>
    <w:rsid w:val="00B06647"/>
    <w:rsid w:val="00C258AD"/>
    <w:rsid w:val="00C54008"/>
    <w:rsid w:val="00C64CAB"/>
    <w:rsid w:val="00C71D65"/>
    <w:rsid w:val="00C835ED"/>
    <w:rsid w:val="00D77CA8"/>
    <w:rsid w:val="00ED2775"/>
    <w:rsid w:val="00F07099"/>
    <w:rsid w:val="00FE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717A38"/>
  <w15:chartTrackingRefBased/>
  <w15:docId w15:val="{7F27C5A0-B2B9-45CF-A2BC-892E852C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B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HP-PAVILION</dc:creator>
  <cp:keywords/>
  <dc:description/>
  <cp:lastModifiedBy>Home</cp:lastModifiedBy>
  <cp:revision>14</cp:revision>
  <cp:lastPrinted>2021-03-01T14:51:00Z</cp:lastPrinted>
  <dcterms:created xsi:type="dcterms:W3CDTF">2022-08-15T13:36:00Z</dcterms:created>
  <dcterms:modified xsi:type="dcterms:W3CDTF">2024-04-26T06:24:00Z</dcterms:modified>
</cp:coreProperties>
</file>