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lang w:eastAsia="bg-BG"/>
        </w:rPr>
        <w:t>Промяна в състава на СИК в община Главиница и община Ситово община Силистра, при произвеждане на изборите за народни представители на 19 април 2026 г, предложени от КП „ПРОДЪЛЖАВАМЕ ПРОМЯНАТА-ДЕМОКРАТИЧНА БЪЛГАРИЯ“.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Промяна в състава на СИК в следните общини: община Силистра и община Ситово, предложени от ПП „МОРАЛ ЕДИНСТВО ЧЕСТ“ за участие в изборите за народни представители на 19 април 2026г. в изборен район №20 – Силистренски.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Промяна в състава на ПСИК в община Кайнарджа, при произвеждане на изборите за народни представители на 19 април 2026 г, предложени от Коалиция ГЕРБ-СДС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 от Коалиция ,, ПРОГРЕСИВНА БЪЛГАРИЯ‘‘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Отстраняване на техническа грешка в решение № 94-НС/06.04-2026 г., допусната при назначаване на член на секционна избирателна комисия в община Тутракан, област Силистра при произвеждане на изборите за народни представители на 19 април 2026 г. в изборен район № 20 – Силистренски.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Промяна в състава на СИК в община Главиница, при произвеждане на изборите за народни представители на 19 април 2026 г, предложени от ПП „Движение за права и свободи“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Регистрация на застъпници на кандидатите от кандидатска листа, издигната от ПП „Движение за права и свободи – ДПС“ за област Силистра за народни представители на 19 април 2026 г. в двадесети избирателен район – Силистра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Отстраняване на техническа грешка в Решение № 47-НС/24.03.2026 г., допусната при назначаване на член на секционна избирателна комисия в община Кайнарджа, област Силистра при произвеждане на изборите за народни представители на 19 април 2026 г. в изборен район № 20 – Силистренски.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Промяна в състава на СИК в следните общини: Дулово и Алфатар, предложени от КП „Движение за права и свободи“ за участие в изборите за народни представители на 19 април 2026г. в изборен район №20 – Силистренски.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Промяна в състава на ПСИК в община Дулово и община Силистра при произвеждане на изборите за народни представители на 19 април 2026 г, предложени от Коалиция ГЕРБ-СДС</w:t>
      </w:r>
    </w:p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 xml:space="preserve">Промяна в състава на СИК в община Дулово от ПП „ИМА ТАКЪВ НАРОД“ за участие в изборите за народни представители на 19 април 2026г. в изборен район </w:t>
      </w:r>
      <w:bookmarkStart w:id="0" w:name="_GoBack"/>
      <w:r w:rsidRPr="00625A2D">
        <w:rPr>
          <w:color w:val="333333"/>
          <w:lang w:eastAsia="bg-BG"/>
        </w:rPr>
        <w:t>№20 – Силистренски.</w:t>
      </w:r>
    </w:p>
    <w:bookmarkEnd w:id="0"/>
    <w:p w:rsidR="00625A2D" w:rsidRP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Промяна в състава на СИК в община Ситово, община Дулово, община Силистра и община Главиница предложени от ПП „ВЪЗРАЖДАНЕ“ за участие в изборите за народни представители на 19 април 2026г. в Изборен район № 20 – Силистренски.</w:t>
      </w:r>
    </w:p>
    <w:p w:rsidR="00625A2D" w:rsidRDefault="00625A2D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Промяна в състава на СИК в община Дулово , при произвеждане на изборите за народни представители на 19 април 2026 г, предложени ПП ВЕЛИЧИЕ.</w:t>
      </w:r>
    </w:p>
    <w:p w:rsidR="004E1179" w:rsidRPr="00625A2D" w:rsidRDefault="004E1179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4E1179">
        <w:rPr>
          <w:color w:val="333333"/>
          <w:lang w:eastAsia="bg-BG"/>
        </w:rPr>
        <w:t>Регистрация на застъпници на кандидатите от кандидатска листа, издигната от Коалиция „ГЕРБ-СДС“ за област Силистра за народни представители на 19 април 2026 г. в двадесети избирателен район – Силистра</w:t>
      </w:r>
    </w:p>
    <w:p w:rsidR="00523118" w:rsidRPr="00625A2D" w:rsidRDefault="00523118" w:rsidP="004E1179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333333"/>
          <w:lang w:eastAsia="bg-BG"/>
        </w:rPr>
      </w:pPr>
      <w:r w:rsidRPr="00625A2D">
        <w:rPr>
          <w:color w:val="333333"/>
          <w:lang w:eastAsia="bg-BG"/>
        </w:rPr>
        <w:t>Разни</w:t>
      </w:r>
    </w:p>
    <w:p w:rsidR="00CB5474" w:rsidRPr="00625A2D" w:rsidRDefault="00CB5474" w:rsidP="004E1179">
      <w:pPr>
        <w:spacing w:after="0"/>
      </w:pPr>
    </w:p>
    <w:sectPr w:rsidR="00CB5474" w:rsidRPr="0062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2F08E9"/>
    <w:rsid w:val="004E1179"/>
    <w:rsid w:val="00523118"/>
    <w:rsid w:val="00625A2D"/>
    <w:rsid w:val="006F5DD1"/>
    <w:rsid w:val="009E5668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D8D3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118"/>
    <w:pPr>
      <w:spacing w:before="100" w:beforeAutospacing="1" w:after="10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2F08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5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5A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3</cp:revision>
  <cp:lastPrinted>2026-04-14T12:37:00Z</cp:lastPrinted>
  <dcterms:created xsi:type="dcterms:W3CDTF">2026-04-14T12:38:00Z</dcterms:created>
  <dcterms:modified xsi:type="dcterms:W3CDTF">2026-04-14T12:38:00Z</dcterms:modified>
</cp:coreProperties>
</file>