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15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номерацията на решенията</w:t>
      </w:r>
      <w:r w:rsidR="00ED2775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, регистрите, протоколите и кореспонденцията, водена от </w:t>
      </w: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РИК – Силистра при произвеждане на изборите за народни представители на 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октомври</w:t>
      </w:r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FE7133" w:rsidRPr="004F61EC" w:rsidRDefault="004F61EC" w:rsidP="00FE71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Адрес на сградата, в която се помещава РИК Силистра, начин и място з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а обявяване на решенията на РИК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–Силистра 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</w:t>
      </w:r>
      <w:r w:rsidR="00FE7133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народни представители 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</w:t>
      </w:r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2 </w:t>
      </w:r>
      <w:proofErr w:type="spellStart"/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>октомври</w:t>
      </w:r>
      <w:proofErr w:type="spellEnd"/>
      <w:r w:rsidR="00FE713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4F61EC" w:rsidRPr="00FE7133" w:rsidRDefault="004F61EC" w:rsidP="00EA037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Утвъ</w:t>
      </w:r>
      <w:bookmarkStart w:id="0" w:name="_GoBack"/>
      <w:bookmarkEnd w:id="0"/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>рждаване и маркиране на  печат</w:t>
      </w:r>
      <w:r w:rsidR="00FE7133">
        <w:rPr>
          <w:rFonts w:ascii="Helvetica" w:eastAsia="Times New Roman" w:hAnsi="Helvetica" w:cs="Helvetica"/>
          <w:sz w:val="21"/>
          <w:szCs w:val="21"/>
          <w:lang w:eastAsia="bg-BG"/>
        </w:rPr>
        <w:t>ите</w:t>
      </w:r>
      <w:r w:rsidRPr="00FE713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РИК – Силистра.</w:t>
      </w:r>
    </w:p>
    <w:p w:rsidR="004F61EC" w:rsidRPr="004F61EC" w:rsidRDefault="00ED2775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sz w:val="21"/>
          <w:szCs w:val="21"/>
          <w:lang w:eastAsia="bg-BG"/>
        </w:rPr>
        <w:t>Определяне на адрес и р</w:t>
      </w:r>
      <w:r w:rsidR="004F61EC"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аботно време  РИК – Силистра</w:t>
      </w:r>
      <w:r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FE7133" w:rsidRPr="004F61EC" w:rsidRDefault="004F61EC" w:rsidP="00FE713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народни представители на </w:t>
      </w:r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14 </w:t>
      </w:r>
      <w:proofErr w:type="spellStart"/>
      <w:r w:rsidR="00FE7133">
        <w:rPr>
          <w:rFonts w:ascii="Helvetica" w:eastAsia="Times New Roman" w:hAnsi="Helvetica" w:cs="Helvetica"/>
          <w:sz w:val="21"/>
          <w:szCs w:val="21"/>
          <w:lang w:val="en-US" w:eastAsia="bg-BG"/>
        </w:rPr>
        <w:t>ноември</w:t>
      </w:r>
      <w:proofErr w:type="spellEnd"/>
      <w:r w:rsidR="00FE7133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FE7133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A676F7" w:rsidRPr="004F61EC" w:rsidRDefault="004F61EC" w:rsidP="00A676F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A676F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Подаване на документи за регистрация на инициативни комитети в РИК за участие в изборите за народни представители на </w:t>
      </w:r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2 </w:t>
      </w:r>
      <w:proofErr w:type="spellStart"/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>октомври</w:t>
      </w:r>
      <w:proofErr w:type="spellEnd"/>
      <w:r w:rsidR="00A676F7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A676F7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A676F7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A676F7" w:rsidRPr="002B0A1B" w:rsidRDefault="004F61EC" w:rsidP="00A676F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A676F7">
        <w:rPr>
          <w:rFonts w:ascii="Helvetica" w:eastAsia="Times New Roman" w:hAnsi="Helvetica" w:cs="Times New Roman"/>
          <w:sz w:val="21"/>
          <w:szCs w:val="21"/>
          <w:lang w:eastAsia="bg-BG"/>
        </w:rPr>
        <w:t>О</w:t>
      </w:r>
      <w:r w:rsidR="00ED2775" w:rsidRPr="00A676F7">
        <w:rPr>
          <w:rFonts w:ascii="Helvetica" w:eastAsia="Times New Roman" w:hAnsi="Helvetica" w:cs="Times New Roman"/>
          <w:sz w:val="21"/>
          <w:szCs w:val="21"/>
          <w:lang w:eastAsia="bg-BG"/>
        </w:rPr>
        <w:t>пределяне на срок, условия и ред</w:t>
      </w:r>
      <w:r w:rsidRPr="00A676F7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 за подаване на документи за регистрация на кандидатски листи на партиите, коалициите и инициативните комитети за народни представители в изборите на </w:t>
      </w:r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2 </w:t>
      </w:r>
      <w:proofErr w:type="spellStart"/>
      <w:r w:rsidR="00A676F7">
        <w:rPr>
          <w:rFonts w:ascii="Helvetica" w:eastAsia="Times New Roman" w:hAnsi="Helvetica" w:cs="Helvetica"/>
          <w:sz w:val="21"/>
          <w:szCs w:val="21"/>
          <w:lang w:val="en-US" w:eastAsia="bg-BG"/>
        </w:rPr>
        <w:t>октомври</w:t>
      </w:r>
      <w:proofErr w:type="spellEnd"/>
      <w:r w:rsidR="00A676F7"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="00A676F7" w:rsidRPr="004F61EC">
        <w:rPr>
          <w:rFonts w:ascii="Helvetica" w:eastAsia="Times New Roman" w:hAnsi="Helvetica" w:cs="Helvetica"/>
          <w:sz w:val="21"/>
          <w:szCs w:val="21"/>
          <w:lang w:eastAsia="bg-BG"/>
        </w:rPr>
        <w:t>202</w:t>
      </w:r>
      <w:r w:rsidR="00A676F7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="00A676F7"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</w:t>
      </w:r>
    </w:p>
    <w:p w:rsidR="002B0A1B" w:rsidRPr="004F61EC" w:rsidRDefault="002B0A1B" w:rsidP="00A676F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Назначаване на специалисти-експерти и технически сътрудници на РИК Силистра;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1127E8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54E78"/>
    <w:rsid w:val="002B0A1B"/>
    <w:rsid w:val="00332DC5"/>
    <w:rsid w:val="00336A5C"/>
    <w:rsid w:val="004F61EC"/>
    <w:rsid w:val="005845B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258AD"/>
    <w:rsid w:val="00C54008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59A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RIK-L01</cp:lastModifiedBy>
  <cp:revision>2</cp:revision>
  <cp:lastPrinted>2021-03-01T14:51:00Z</cp:lastPrinted>
  <dcterms:created xsi:type="dcterms:W3CDTF">2022-08-15T13:36:00Z</dcterms:created>
  <dcterms:modified xsi:type="dcterms:W3CDTF">2022-08-15T13:36:00Z</dcterms:modified>
</cp:coreProperties>
</file>